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Dodatki i meble z rattanu - dlaczego warto je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pomieszczeń wymaga znajomości trendów architektonicznych i wyczucia stylu. Jeśli chcielibyśmy, aby wnętrza w naszym domu czy mieszkaniu były naprawdę stylowe i miały charakter, wybierzmy do nich dodatki i &lt;strong&gt;meble z rattanu&lt;/strong&gt;! Czym charakteryzuje się ten materiał i dlaczego warto go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wyrabiane są meble z rattanu i dlaczego będą doskonałym dodatkiem do każdego wnętrza?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Rattan to wyjątkowy materiał, dzięki czemu rattanowe meble są niesamowicie stylowe i wytrzymałe.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jakie cechy ma drewno rattanowe?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Rattan to drewno otrzymywane z palm rattanowych. Palmy te, porastają dzikie tereny podrównikowe. Znajdziemy je przede wszystkim w Indonezji, Malezji oraz Tajlandii. Drewno to jest niesamowicie lekkie, ale jednocześnie bardzo wytrzymałe. Jednak jego największą zaletą jest elastyczność, dzięki której nasze </w:t>
      </w:r>
      <w:r>
        <w:rPr>
          <w:rFonts w:ascii="calibri" w:hAnsi="calibri" w:eastAsia="calibri" w:cs="calibri"/>
          <w:sz w:val="24"/>
          <w:szCs w:val="24"/>
          <w:b/>
        </w:rPr>
        <w:t xml:space="preserve">meble z rattanu</w:t>
      </w:r>
      <w:r>
        <w:rPr>
          <w:rFonts w:ascii="calibri" w:hAnsi="calibri" w:eastAsia="calibri" w:cs="calibri"/>
          <w:sz w:val="24"/>
          <w:szCs w:val="24"/>
        </w:rPr>
        <w:t xml:space="preserve">, czy dodatki, mogą mieć przeróżne kształty i formy.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dodatki i meble z rattanu?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meble czy dodatki do domu, warto postawić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z rattanu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już wspominaliśmy, dzięki wykorzystaniu tego wyjątkowego materiału jakim jest rattan, nasze meble będą nie tylko lekkie, ale także bardzo odporne i wytrzymałe. Dodatkowo, rattanowe meble dostępne są w przeróżnych formach, dzięki czemu z łatwością dopasujemy je do danego pomieszczenia.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meble-i-dekoracje-z-rattan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2026-07-05T21:55:17+02:00</dcterms:created>
  <dcterms:modified xsi:type="dcterms:W3CDTF">2026-07-05T21:55:17+02:00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