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Dodatki i meble z rattanu - dlaczego warto je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Urządzanie pomieszczeń wymaga znajomości trendów architektonicznych i wyczucia stylu. Jeśli chcielibyśmy, aby wnętrza w naszym domu czy mieszkaniu były naprawdę stylowe i miały charakter, wybierzmy do nich dodatki i &lt;strong&gt;meble z rattanu&lt;/strong&gt;! Czym charakteryzuje się ten materiał i dlaczego warto go wybrać?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wyrabiane są meble z rattanu i dlaczego będą doskonałym dodatkiem do każdego wnętrza?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Rattan to wyjątkowy materiał, dzięki czemu rattanowe meble są niesamowicie stylowe i wytrzymałe.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i jakie cechy ma drewno rattanowe?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Rattan to drewno otrzymywane z palm rattanowych. Palmy te, porastają dzikie tereny podrównikowe. Znajdziemy je przede wszystkim w Indonezji, Malezji oraz Tajlandii. Drewno to jest niesamowicie lekkie, ale jednocześnie bardzo wytrzymałe. Jednak jego największą zaletą jest elastyczność, dzięki której nasze </w:t>
      </w:r>
      <w:r>
        <w:rPr>
          <w:rFonts w:ascii="calibri" w:hAnsi="calibri" w:eastAsia="calibri" w:cs="calibri"/>
          <w:sz w:val="24"/>
          <w:szCs w:val="24"/>
          <w:b/>
        </w:rPr>
        <w:t xml:space="preserve">meble z rattanu</w:t>
      </w:r>
      <w:r>
        <w:rPr>
          <w:rFonts w:ascii="calibri" w:hAnsi="calibri" w:eastAsia="calibri" w:cs="calibri"/>
          <w:sz w:val="24"/>
          <w:szCs w:val="24"/>
        </w:rPr>
        <w:t xml:space="preserve">, czy dodatki, mogą mieć przeróżne kształty i formy.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dodatki i meble z rattanu?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meble czy dodatki do domu, warto postawić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z rattanu</w:t>
        </w:r>
      </w:hyperlink>
      <w:r>
        <w:rPr>
          <w:rFonts w:ascii="calibri" w:hAnsi="calibri" w:eastAsia="calibri" w:cs="calibri"/>
          <w:sz w:val="24"/>
          <w:szCs w:val="24"/>
        </w:rPr>
        <w:t xml:space="preserve">. Jak już wspominaliśmy, dzięki wykorzystaniu tego wyjątkowego materiału jakim jest rattan, nasze meble będą nie tylko lekkie, ale także bardzo odporne i wytrzymałe. Dodatkowo, rattanowe meble dostępne są w przeróżnych formach, dzięki czemu z łatwością dopasujemy je do danego pomieszczenia.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bleswiata.eu/pl/meble-i-dekoracje-z-rattan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2026-08-24T20:15:14+02:00</dcterms:created>
  <dcterms:modified xsi:type="dcterms:W3CDTF">2026-08-24T20:15:14+02:00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