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Gazetniki drewniane - elegancki dodatek do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Wybrałeś już meble do swojego mieszkania? Przyszedł zatem czas na dobór odpowiednich dodatków! Sprawdź nasze &lt;b&gt;gazetniki drewniane&lt;/b&gt; i przekonaj się, dlaczego warto mieć je w swoim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Gazetniki drewniane w stylu kolonialnym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Nieco zapomniane i często pomijane, jeśli chodzi o wybór i zakup dodatków do wnętrz. O czym mowa?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gazetnikach drewnianych</w:t>
      </w:r>
      <w:r>
        <w:rPr>
          <w:rFonts w:ascii="calibri" w:hAnsi="calibri" w:eastAsia="calibri" w:cs="calibri"/>
          <w:sz w:val="24"/>
          <w:szCs w:val="24"/>
        </w:rPr>
        <w:t xml:space="preserve">, które po latach wracają do łask i mogą stać się wspaniałym uzupełnieniem wystroju Twojego mieszkania. Te oferowane dla nas utrzymane są w kolonialnym stylu.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gazetniki drewniane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bardzo dla naszych klientów liczy się jakość. Przywiązujemy zatem wagę do tego, by oferowane przez nas produkty były solidnie wykonane, a do tego ładnie się prezentowały. Oferowane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gazetniki drewniane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największą dbałością, dlatego warto postawić na nie i wybrać je do swojego mieszkania. Dostępne w dwóch wersjach kolorystycznych - ciemniejszej i jaśniejszej, różnią się także sposobem wykończenia ze względu na to, że pochodzą z dwóch różnych części Indii.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salonu, sypialni, przedpokoju...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jeszcze przemawia na korzyść naszych </w:t>
      </w:r>
      <w:r>
        <w:rPr>
          <w:rFonts w:ascii="calibri" w:hAnsi="calibri" w:eastAsia="calibri" w:cs="calibri"/>
          <w:sz w:val="24"/>
          <w:szCs w:val="24"/>
          <w:b/>
        </w:rPr>
        <w:t xml:space="preserve">gazetników drewnianych</w:t>
      </w:r>
      <w:r>
        <w:rPr>
          <w:rFonts w:ascii="calibri" w:hAnsi="calibri" w:eastAsia="calibri" w:cs="calibri"/>
          <w:sz w:val="24"/>
          <w:szCs w:val="24"/>
        </w:rPr>
        <w:t xml:space="preserve">, to niewątpliwie fakt, że świetnie będą prezentowały się zarówno w salonie, postawione niedaleko fotela, tak by mieć swoje ulubione gazety zaraz pod ręką, jak i w przedpokoju czy sypialni. To od Ciebie zależy, gdzie je umieścisz! A może pojawią się w kilku pomieszczeniach w Twoim domu? Zdecyduj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gazetni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2026-03-24T03:02:17+01:00</dcterms:created>
  <dcterms:modified xsi:type="dcterms:W3CDTF">2026-03-24T03:02:17+01:00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