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Meble świata - czym się charakteryzują i dlaczego warto mieć je w swoim domu?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Urządzanie pomieszczeń może być bardzo ekscytujące i przyjemne, jednak może również przysporzyć nam trochę problemów. Jeśli nie wiemy na jaki styl się zdecydować, jednak zależy nam na czymś naprawdę oryginalnym, świetnie sprawdzą się &lt;strong&gt;meble świata&lt;/strong&gt;, np. meble kolonialne. Czym się charakteryzują? Odpowiadamy!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Meble świata to meble z historią i charakterem. Prezentują się naprawdę wyjątkowo i oryginalnie. Warto więc zdecydować się na nie, jeśli pragniemy urządzić nasze wnętrza w stylowy sposób.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Meble świata, czyli jakie?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Meblami świata nazywamy meble kolonialne, które importowane są przede wszystkim z Indii. Są to różnego rodzaju stylowe meble i dekoracje. </w:t>
      </w:r>
      <w:r>
        <w:rPr>
          <w:rFonts w:ascii="calibri" w:hAnsi="calibri" w:eastAsia="calibri" w:cs="calibri"/>
          <w:sz w:val="24"/>
          <w:szCs w:val="24"/>
          <w:b/>
        </w:rPr>
        <w:t xml:space="preserve">Meble świata</w:t>
      </w:r>
      <w:r>
        <w:rPr>
          <w:rFonts w:ascii="calibri" w:hAnsi="calibri" w:eastAsia="calibri" w:cs="calibri"/>
          <w:sz w:val="24"/>
          <w:szCs w:val="24"/>
        </w:rPr>
        <w:t xml:space="preserve"> to przede wszystkim piękne, zdobione biurka, szafy, komody oraz kolonialne łóżka i wiele innych. Styl kolonialny to meble drewniane, posiadające "duszę" i charakter. Odmienią pozytywnie każde pomieszczenie, w którym je postawimy.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zwrócić uwagę wybierając meble?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meble, szczególnie kolonialne, warto zwrócić uwagę na kilka kwestii. Przede wszystkim, warto zadbać, aby wybierane przez nas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świata</w:t>
        </w:r>
      </w:hyperlink>
      <w:r>
        <w:rPr>
          <w:rFonts w:ascii="calibri" w:hAnsi="calibri" w:eastAsia="calibri" w:cs="calibri"/>
          <w:sz w:val="24"/>
          <w:szCs w:val="24"/>
        </w:rPr>
        <w:t xml:space="preserve"> do siebie pasowały. Oczywiście, każdy z nich to osobny element wyjątkowej układanki, jednak dobrze jeśli będzie łączyć je choćby jedna cecha.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ebleswiata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2024-05-16T11:57:51+02:00</dcterms:created>
  <dcterms:modified xsi:type="dcterms:W3CDTF">2024-05-16T11:57:51+02:00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